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C4" w:rsidRPr="005666A8" w:rsidRDefault="006A51C4" w:rsidP="00EF3B96">
      <w:pPr>
        <w:spacing w:line="360" w:lineRule="auto"/>
        <w:ind w:left="-180" w:right="-154"/>
        <w:rPr>
          <w:rFonts w:ascii="Arial" w:hAnsi="Arial" w:cs="Arial"/>
          <w:b/>
          <w:bCs/>
          <w:lang w:val="nl-NL"/>
        </w:rPr>
      </w:pPr>
      <w:r w:rsidRPr="00C16651">
        <w:rPr>
          <w:noProof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style="width:156pt;height:62.25pt;visibility:visible">
            <v:imagedata r:id="rId5" o:title=""/>
          </v:shape>
        </w:pict>
      </w:r>
      <w:bookmarkStart w:id="0" w:name="_GoBack"/>
      <w:bookmarkEnd w:id="0"/>
    </w:p>
    <w:p w:rsidR="006A51C4" w:rsidRDefault="006A51C4" w:rsidP="00EF3B96">
      <w:pPr>
        <w:spacing w:line="360" w:lineRule="auto"/>
        <w:ind w:left="-180" w:right="-154"/>
        <w:rPr>
          <w:rFonts w:ascii="Arial" w:hAnsi="Arial" w:cs="Arial"/>
          <w:b/>
          <w:bCs/>
          <w:sz w:val="21"/>
          <w:szCs w:val="21"/>
          <w:lang w:val="nl-NL"/>
        </w:rPr>
      </w:pPr>
      <w:r w:rsidRPr="005666A8">
        <w:rPr>
          <w:rFonts w:ascii="Arial" w:hAnsi="Arial" w:cs="Arial"/>
          <w:b/>
          <w:bCs/>
          <w:sz w:val="21"/>
          <w:szCs w:val="21"/>
          <w:lang w:val="nl-NL"/>
        </w:rPr>
        <w:t xml:space="preserve">AANMELDING </w:t>
      </w:r>
      <w:r>
        <w:rPr>
          <w:rFonts w:ascii="Arial" w:hAnsi="Arial" w:cs="Arial"/>
          <w:b/>
          <w:bCs/>
          <w:sz w:val="21"/>
          <w:szCs w:val="21"/>
          <w:lang w:val="nl-NL"/>
        </w:rPr>
        <w:t>LUSTRUMDAG op zaterdag 26 september 2015</w:t>
      </w:r>
      <w:r w:rsidRPr="005666A8">
        <w:rPr>
          <w:rFonts w:ascii="Arial" w:hAnsi="Arial" w:cs="Arial"/>
          <w:b/>
          <w:bCs/>
          <w:sz w:val="21"/>
          <w:szCs w:val="21"/>
          <w:lang w:val="nl-NL"/>
        </w:rPr>
        <w:t xml:space="preserve"> </w:t>
      </w:r>
    </w:p>
    <w:p w:rsidR="006A51C4" w:rsidRDefault="006A51C4" w:rsidP="00EF3B96">
      <w:pPr>
        <w:spacing w:line="360" w:lineRule="auto"/>
        <w:ind w:left="-180" w:right="-154"/>
        <w:rPr>
          <w:rFonts w:ascii="Arial" w:hAnsi="Arial" w:cs="Arial"/>
          <w:b/>
          <w:bCs/>
          <w:sz w:val="21"/>
          <w:szCs w:val="21"/>
          <w:lang w:val="nl-NL"/>
        </w:rPr>
      </w:pPr>
    </w:p>
    <w:p w:rsidR="006A51C4" w:rsidRDefault="006A51C4" w:rsidP="00CA63CA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Kort overzicht</w:t>
      </w:r>
      <w:r w:rsidRPr="009963C4">
        <w:rPr>
          <w:rFonts w:ascii="Calibri" w:hAnsi="Calibri"/>
          <w:sz w:val="21"/>
          <w:szCs w:val="21"/>
        </w:rPr>
        <w:t>: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10.00 uur</w:t>
      </w:r>
      <w:r w:rsidRPr="009963C4">
        <w:rPr>
          <w:rFonts w:ascii="Calibri" w:hAnsi="Calibri"/>
          <w:sz w:val="21"/>
          <w:szCs w:val="21"/>
        </w:rPr>
        <w:t xml:space="preserve"> </w:t>
      </w:r>
      <w:r w:rsidRPr="009963C4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 xml:space="preserve">Extra mits aangemeld: vrijkaartje voor dierentuin </w:t>
      </w:r>
    </w:p>
    <w:p w:rsidR="006A51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10.30 uur</w:t>
      </w:r>
      <w:r w:rsidRPr="009963C4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Extra mits aangemeld: r</w:t>
      </w:r>
      <w:r w:rsidRPr="009963C4">
        <w:rPr>
          <w:rFonts w:ascii="Calibri" w:hAnsi="Calibri"/>
          <w:sz w:val="21"/>
          <w:szCs w:val="21"/>
        </w:rPr>
        <w:t>ondleiding met Margreet Duinker, tijd kan nog wijzigen</w:t>
      </w:r>
    </w:p>
    <w:p w:rsidR="006A51C4" w:rsidRDefault="006A51C4" w:rsidP="00CA63CA">
      <w:pPr>
        <w:rPr>
          <w:rFonts w:ascii="Calibri" w:hAnsi="Calibri"/>
          <w:sz w:val="21"/>
          <w:szCs w:val="21"/>
        </w:rPr>
      </w:pP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b/>
          <w:sz w:val="21"/>
          <w:szCs w:val="21"/>
        </w:rPr>
        <w:t>Middagprogramma</w:t>
      </w:r>
      <w:r>
        <w:rPr>
          <w:rFonts w:ascii="Calibri" w:hAnsi="Calibri"/>
          <w:sz w:val="21"/>
          <w:szCs w:val="21"/>
        </w:rPr>
        <w:t xml:space="preserve">: 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13.00 uur</w:t>
      </w:r>
      <w:r w:rsidRPr="009963C4">
        <w:rPr>
          <w:rFonts w:ascii="Calibri" w:hAnsi="Calibri"/>
          <w:sz w:val="21"/>
          <w:szCs w:val="21"/>
        </w:rPr>
        <w:tab/>
        <w:t>Inloop Koningszaal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13.30 uur</w:t>
      </w:r>
      <w:r w:rsidRPr="009963C4">
        <w:rPr>
          <w:rFonts w:ascii="Calibri" w:hAnsi="Calibri"/>
          <w:sz w:val="21"/>
          <w:szCs w:val="21"/>
        </w:rPr>
        <w:tab/>
        <w:t>Start middagprogramma met tussendoor theepauze</w:t>
      </w:r>
    </w:p>
    <w:p w:rsidR="006A51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17.00 uur</w:t>
      </w:r>
      <w:r w:rsidRPr="009963C4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 xml:space="preserve">Extra mits aangemeld: met boot </w:t>
      </w:r>
      <w:r w:rsidRPr="009963C4">
        <w:rPr>
          <w:rFonts w:ascii="Calibri" w:hAnsi="Calibri"/>
          <w:sz w:val="21"/>
          <w:szCs w:val="21"/>
        </w:rPr>
        <w:t xml:space="preserve">naar de Tolhuistuin </w:t>
      </w:r>
    </w:p>
    <w:p w:rsidR="006A51C4" w:rsidRDefault="006A51C4" w:rsidP="00CA63CA">
      <w:pPr>
        <w:rPr>
          <w:rFonts w:ascii="Calibri" w:hAnsi="Calibri"/>
          <w:sz w:val="21"/>
          <w:szCs w:val="21"/>
        </w:rPr>
      </w:pPr>
    </w:p>
    <w:p w:rsidR="006A51C4" w:rsidRDefault="006A51C4" w:rsidP="00CA63CA">
      <w:pPr>
        <w:rPr>
          <w:rFonts w:ascii="Calibri" w:hAnsi="Calibri"/>
          <w:sz w:val="21"/>
          <w:szCs w:val="21"/>
        </w:rPr>
      </w:pPr>
      <w:r w:rsidRPr="00CA63CA">
        <w:rPr>
          <w:rFonts w:ascii="Calibri" w:hAnsi="Calibri"/>
          <w:b/>
          <w:sz w:val="21"/>
          <w:szCs w:val="21"/>
        </w:rPr>
        <w:t>Avondprogramma</w:t>
      </w:r>
      <w:r>
        <w:rPr>
          <w:rFonts w:ascii="Calibri" w:hAnsi="Calibri"/>
          <w:sz w:val="21"/>
          <w:szCs w:val="21"/>
        </w:rPr>
        <w:t>: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19.00 uur</w:t>
      </w:r>
      <w:r w:rsidRPr="009963C4">
        <w:rPr>
          <w:rFonts w:ascii="Calibri" w:hAnsi="Calibri"/>
          <w:sz w:val="21"/>
          <w:szCs w:val="21"/>
        </w:rPr>
        <w:tab/>
        <w:t>Speciale act van WLDRF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19.15 uur</w:t>
      </w:r>
      <w:r w:rsidRPr="009963C4">
        <w:rPr>
          <w:rFonts w:ascii="Calibri" w:hAnsi="Calibri"/>
          <w:sz w:val="21"/>
          <w:szCs w:val="21"/>
        </w:rPr>
        <w:tab/>
        <w:t xml:space="preserve">Walking dinner, muziek </w:t>
      </w:r>
      <w:r>
        <w:rPr>
          <w:rFonts w:ascii="Calibri" w:hAnsi="Calibri"/>
          <w:sz w:val="21"/>
          <w:szCs w:val="21"/>
        </w:rPr>
        <w:t>door</w:t>
      </w:r>
      <w:r w:rsidRPr="009963C4">
        <w:rPr>
          <w:rFonts w:ascii="Calibri" w:hAnsi="Calibri"/>
          <w:sz w:val="21"/>
          <w:szCs w:val="21"/>
        </w:rPr>
        <w:t xml:space="preserve"> DJ Meneer Jansen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21.00 uur</w:t>
      </w:r>
      <w:r w:rsidRPr="009963C4">
        <w:rPr>
          <w:rFonts w:ascii="Calibri" w:hAnsi="Calibri"/>
          <w:sz w:val="21"/>
          <w:szCs w:val="21"/>
        </w:rPr>
        <w:tab/>
        <w:t>Optreden van WLDRF, afgewisseld met muziek door DJ Meneer Jansen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23.30 uur</w:t>
      </w:r>
      <w:r w:rsidRPr="009963C4">
        <w:rPr>
          <w:rFonts w:ascii="Calibri" w:hAnsi="Calibri"/>
          <w:sz w:val="21"/>
          <w:szCs w:val="21"/>
        </w:rPr>
        <w:tab/>
        <w:t>Einde muziek</w:t>
      </w:r>
    </w:p>
    <w:p w:rsidR="006A51C4" w:rsidRPr="009963C4" w:rsidRDefault="006A51C4" w:rsidP="00CA63CA">
      <w:pPr>
        <w:rPr>
          <w:rFonts w:ascii="Calibri" w:hAnsi="Calibri"/>
          <w:sz w:val="21"/>
          <w:szCs w:val="21"/>
        </w:rPr>
      </w:pPr>
      <w:r w:rsidRPr="009963C4">
        <w:rPr>
          <w:rFonts w:ascii="Calibri" w:hAnsi="Calibri"/>
          <w:sz w:val="21"/>
          <w:szCs w:val="21"/>
        </w:rPr>
        <w:t>24.00 uur</w:t>
      </w:r>
      <w:r w:rsidRPr="009963C4">
        <w:rPr>
          <w:rFonts w:ascii="Calibri" w:hAnsi="Calibri"/>
          <w:sz w:val="21"/>
          <w:szCs w:val="21"/>
        </w:rPr>
        <w:tab/>
        <w:t>Einde avond</w:t>
      </w:r>
    </w:p>
    <w:p w:rsidR="006A51C4" w:rsidRPr="005666A8" w:rsidRDefault="006A51C4" w:rsidP="00EF3B96">
      <w:pPr>
        <w:pStyle w:val="z-TopofForm"/>
        <w:ind w:left="-180" w:right="-154"/>
        <w:rPr>
          <w:rFonts w:cs="Arial"/>
          <w:sz w:val="21"/>
          <w:szCs w:val="21"/>
        </w:rPr>
      </w:pPr>
      <w:r w:rsidRPr="005666A8">
        <w:rPr>
          <w:rFonts w:cs="Arial"/>
          <w:sz w:val="21"/>
          <w:szCs w:val="21"/>
        </w:rPr>
        <w:t>Bovenkant formulier</w:t>
      </w:r>
    </w:p>
    <w:p w:rsidR="006A51C4" w:rsidRDefault="006A51C4" w:rsidP="00EF3B96">
      <w:pPr>
        <w:spacing w:line="360" w:lineRule="auto"/>
        <w:ind w:left="-180" w:right="-154"/>
        <w:rPr>
          <w:rFonts w:ascii="Arial" w:hAnsi="Arial" w:cs="Arial"/>
          <w:sz w:val="21"/>
          <w:szCs w:val="21"/>
          <w:lang w:val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5"/>
        <w:gridCol w:w="2815"/>
        <w:gridCol w:w="2816"/>
      </w:tblGrid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AetA lid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Introducé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Naam: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…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…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Mobiele telefoon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…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…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Programma: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Bij middagprogramma in Artis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Bij feest in Tolhuistuin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Extra: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Vrijkaartje voor Artis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Rondleiding in Artis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Boot naar Tolhuistuin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ja/nee</w:t>
            </w:r>
          </w:p>
        </w:tc>
      </w:tr>
      <w:tr w:rsidR="006A51C4" w:rsidRPr="00CA63CA" w:rsidTr="00C16651"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b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b/>
                <w:sz w:val="21"/>
                <w:szCs w:val="21"/>
                <w:lang w:val="nl-NL"/>
              </w:rPr>
              <w:t>Bijdrage in de kosten:</w:t>
            </w:r>
          </w:p>
        </w:tc>
        <w:tc>
          <w:tcPr>
            <w:tcW w:w="2815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EUR 10 per AetA lid</w:t>
            </w:r>
          </w:p>
        </w:tc>
        <w:tc>
          <w:tcPr>
            <w:tcW w:w="2816" w:type="dxa"/>
          </w:tcPr>
          <w:p w:rsidR="006A51C4" w:rsidRPr="00C16651" w:rsidRDefault="006A51C4" w:rsidP="00C16651">
            <w:pPr>
              <w:spacing w:line="360" w:lineRule="auto"/>
              <w:ind w:right="-154"/>
              <w:rPr>
                <w:rFonts w:ascii="Calibri" w:hAnsi="Calibri" w:cs="Arial"/>
                <w:sz w:val="21"/>
                <w:szCs w:val="21"/>
                <w:lang w:val="nl-NL"/>
              </w:rPr>
            </w:pPr>
            <w:r w:rsidRPr="00C16651">
              <w:rPr>
                <w:rFonts w:ascii="Calibri" w:hAnsi="Calibri" w:cs="Arial"/>
                <w:sz w:val="21"/>
                <w:szCs w:val="21"/>
                <w:lang w:val="nl-NL"/>
              </w:rPr>
              <w:t>EUR 15 per introducé</w:t>
            </w:r>
          </w:p>
        </w:tc>
      </w:tr>
    </w:tbl>
    <w:p w:rsidR="006A51C4" w:rsidRPr="00CA63CA" w:rsidRDefault="006A51C4" w:rsidP="00EF3B96">
      <w:pPr>
        <w:spacing w:line="360" w:lineRule="auto"/>
        <w:ind w:left="-180" w:right="-154"/>
        <w:rPr>
          <w:rFonts w:ascii="Calibri" w:hAnsi="Calibri" w:cs="Arial"/>
          <w:sz w:val="21"/>
          <w:szCs w:val="21"/>
          <w:lang w:val="nl-NL"/>
        </w:rPr>
      </w:pPr>
    </w:p>
    <w:p w:rsidR="006A51C4" w:rsidRDefault="006A51C4" w:rsidP="00942244">
      <w:pPr>
        <w:pStyle w:val="ListParagraph"/>
        <w:numPr>
          <w:ilvl w:val="0"/>
          <w:numId w:val="1"/>
        </w:numPr>
        <w:ind w:right="-154"/>
        <w:rPr>
          <w:rFonts w:ascii="Calibri" w:hAnsi="Calibri" w:cs="Arial"/>
          <w:b/>
          <w:sz w:val="21"/>
          <w:szCs w:val="21"/>
          <w:lang w:val="nl-NL"/>
        </w:rPr>
      </w:pPr>
      <w:r w:rsidRPr="004D0475">
        <w:rPr>
          <w:rFonts w:ascii="Calibri" w:hAnsi="Calibri" w:cs="Arial"/>
          <w:b/>
          <w:sz w:val="21"/>
          <w:szCs w:val="21"/>
          <w:lang w:val="nl-NL"/>
        </w:rPr>
        <w:t>Aanmelden via de site</w:t>
      </w:r>
      <w:r>
        <w:rPr>
          <w:rFonts w:ascii="Calibri" w:hAnsi="Calibri" w:cs="Arial"/>
          <w:b/>
          <w:sz w:val="21"/>
          <w:szCs w:val="21"/>
          <w:lang w:val="nl-NL"/>
        </w:rPr>
        <w:t>.</w:t>
      </w:r>
    </w:p>
    <w:p w:rsidR="006A51C4" w:rsidRPr="00942244" w:rsidRDefault="006A51C4" w:rsidP="00942244">
      <w:pPr>
        <w:pStyle w:val="ListParagraph"/>
        <w:numPr>
          <w:ilvl w:val="0"/>
          <w:numId w:val="1"/>
        </w:numPr>
        <w:ind w:right="-154"/>
        <w:rPr>
          <w:rFonts w:ascii="Calibri" w:hAnsi="Calibri" w:cs="Arial"/>
          <w:b/>
          <w:sz w:val="21"/>
          <w:szCs w:val="21"/>
          <w:lang w:val="nl-NL"/>
        </w:rPr>
      </w:pPr>
      <w:r w:rsidRPr="00942244">
        <w:rPr>
          <w:rFonts w:ascii="Calibri" w:hAnsi="Calibri" w:cs="Arial"/>
          <w:b/>
          <w:sz w:val="21"/>
          <w:szCs w:val="21"/>
          <w:lang w:val="nl-NL"/>
        </w:rPr>
        <w:t xml:space="preserve">Ingevuld formulier mailen naar </w:t>
      </w:r>
      <w:hyperlink r:id="rId6" w:tgtFrame="_blank" w:history="1">
        <w:r w:rsidRPr="00942244">
          <w:rPr>
            <w:rStyle w:val="Hyperlink"/>
            <w:rFonts w:ascii="Calibri" w:hAnsi="Calibri"/>
            <w:color w:val="1155CC"/>
            <w:sz w:val="22"/>
            <w:szCs w:val="22"/>
            <w:shd w:val="clear" w:color="auto" w:fill="FFFFFF"/>
          </w:rPr>
          <w:t>info@burobadge.nl</w:t>
        </w:r>
      </w:hyperlink>
      <w:r w:rsidRPr="00942244">
        <w:t>.</w:t>
      </w:r>
    </w:p>
    <w:p w:rsidR="006A51C4" w:rsidRPr="004D0475" w:rsidRDefault="006A51C4" w:rsidP="004D0475">
      <w:pPr>
        <w:pStyle w:val="ListParagraph"/>
        <w:numPr>
          <w:ilvl w:val="0"/>
          <w:numId w:val="1"/>
        </w:numPr>
        <w:ind w:right="-154"/>
        <w:rPr>
          <w:rFonts w:ascii="Calibri" w:hAnsi="Calibri" w:cs="Arial"/>
          <w:sz w:val="21"/>
          <w:szCs w:val="21"/>
          <w:lang w:val="nl-NL"/>
        </w:rPr>
      </w:pPr>
      <w:r w:rsidRPr="004D0475">
        <w:rPr>
          <w:rFonts w:ascii="Calibri" w:hAnsi="Calibri" w:cs="Arial"/>
          <w:b/>
          <w:sz w:val="21"/>
          <w:szCs w:val="21"/>
          <w:lang w:val="nl-NL"/>
        </w:rPr>
        <w:t xml:space="preserve">Definitieve aanmelding door het storten van de bijdrage (EUR 10, 15 of 25 EUR) op rekening NL18INGB0000 0888 39 tnv Genootschap Architectura et Amicitia ovv lustrumdag. </w:t>
      </w:r>
      <w:r>
        <w:rPr>
          <w:rFonts w:ascii="Calibri" w:hAnsi="Calibri" w:cs="Arial"/>
          <w:b/>
          <w:sz w:val="21"/>
          <w:szCs w:val="21"/>
          <w:lang w:val="nl-NL"/>
        </w:rPr>
        <w:t>Dringend verzoek per omgaande te betalen.</w:t>
      </w:r>
    </w:p>
    <w:p w:rsidR="006A51C4" w:rsidRDefault="006A51C4" w:rsidP="004D0475">
      <w:pPr>
        <w:ind w:right="-154"/>
        <w:rPr>
          <w:rFonts w:ascii="Calibri" w:hAnsi="Calibri" w:cs="Arial"/>
          <w:sz w:val="21"/>
          <w:szCs w:val="21"/>
          <w:lang w:val="nl-NL"/>
        </w:rPr>
      </w:pPr>
    </w:p>
    <w:p w:rsidR="006A51C4" w:rsidRPr="007108BC" w:rsidRDefault="006A51C4">
      <w:pPr>
        <w:rPr>
          <w:lang w:val="nl-NL"/>
        </w:rPr>
      </w:pPr>
    </w:p>
    <w:sectPr w:rsidR="006A51C4" w:rsidRPr="007108BC" w:rsidSect="00402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80F68"/>
    <w:multiLevelType w:val="hybridMultilevel"/>
    <w:tmpl w:val="51188728"/>
    <w:lvl w:ilvl="0" w:tplc="A3B4C3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B96"/>
    <w:rsid w:val="0000147B"/>
    <w:rsid w:val="000C79CD"/>
    <w:rsid w:val="001039BF"/>
    <w:rsid w:val="002D3778"/>
    <w:rsid w:val="003F3299"/>
    <w:rsid w:val="00402CA3"/>
    <w:rsid w:val="004D0475"/>
    <w:rsid w:val="005666A8"/>
    <w:rsid w:val="005A4DFE"/>
    <w:rsid w:val="006A51C4"/>
    <w:rsid w:val="007108BC"/>
    <w:rsid w:val="009065AD"/>
    <w:rsid w:val="00942244"/>
    <w:rsid w:val="009963C4"/>
    <w:rsid w:val="00A46464"/>
    <w:rsid w:val="00BB0FB1"/>
    <w:rsid w:val="00C16651"/>
    <w:rsid w:val="00C40577"/>
    <w:rsid w:val="00C95D32"/>
    <w:rsid w:val="00CA63CA"/>
    <w:rsid w:val="00D0267E"/>
    <w:rsid w:val="00D5284F"/>
    <w:rsid w:val="00D84FD8"/>
    <w:rsid w:val="00DA620E"/>
    <w:rsid w:val="00EF3B96"/>
    <w:rsid w:val="00F0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96"/>
    <w:rPr>
      <w:rFonts w:ascii="Times" w:hAnsi="Times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EF3B9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F3B96"/>
    <w:rPr>
      <w:rFonts w:ascii="Arial" w:hAnsi="Arial" w:cs="Times New Roman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F3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3B96"/>
    <w:rPr>
      <w:rFonts w:ascii="Tahoma" w:eastAsia="Times New Roman" w:hAnsi="Tahoma" w:cs="Tahoma"/>
      <w:sz w:val="16"/>
      <w:szCs w:val="16"/>
      <w:lang w:val="en-US" w:eastAsia="nl-NL"/>
    </w:rPr>
  </w:style>
  <w:style w:type="table" w:styleId="TableGrid">
    <w:name w:val="Table Grid"/>
    <w:basedOn w:val="TableNormal"/>
    <w:uiPriority w:val="99"/>
    <w:rsid w:val="009963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63C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D04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4224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urobadg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202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Martijn</dc:creator>
  <cp:keywords/>
  <dc:description/>
  <cp:lastModifiedBy>Mycom</cp:lastModifiedBy>
  <cp:revision>2</cp:revision>
  <dcterms:created xsi:type="dcterms:W3CDTF">2015-09-14T10:59:00Z</dcterms:created>
  <dcterms:modified xsi:type="dcterms:W3CDTF">2015-09-14T10:59:00Z</dcterms:modified>
</cp:coreProperties>
</file>